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27" w:rsidRDefault="00C36B27" w:rsidP="00C36B27">
      <w:proofErr w:type="spellStart"/>
      <w:r>
        <w:t>Красноостровская</w:t>
      </w:r>
      <w:proofErr w:type="spellEnd"/>
      <w:r>
        <w:t xml:space="preserve"> библиотека.</w:t>
      </w:r>
    </w:p>
    <w:p w:rsidR="00B57EFA" w:rsidRPr="00C36B27" w:rsidRDefault="00C36B27">
      <w:pPr>
        <w:rPr>
          <w:lang w:val="en-US"/>
        </w:rPr>
      </w:pPr>
      <w:r>
        <w:t>Конкурс «А ну-ка, парни!»</w:t>
      </w:r>
      <w:r w:rsidRPr="00C36B27">
        <w:t xml:space="preserve">    </w:t>
      </w:r>
      <w:r>
        <w:t>22.02 2018г.</w:t>
      </w:r>
    </w:p>
    <w:p w:rsidR="00ED1B21" w:rsidRDefault="00B57E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92702" cy="3969385"/>
            <wp:effectExtent l="19050" t="0" r="3198" b="0"/>
            <wp:docPr id="1" name="Рисунок 0" descr="IMG_8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5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702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EFA" w:rsidRDefault="00B57EFA">
      <w:r>
        <w:t>Чистка картошки – всегда серьезное дело.</w:t>
      </w:r>
    </w:p>
    <w:p w:rsidR="00B57EFA" w:rsidRPr="00B57EFA" w:rsidRDefault="00B57EFA"/>
    <w:p w:rsidR="00C36B27" w:rsidRDefault="00B57EFA" w:rsidP="00B57E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48365" cy="3486150"/>
            <wp:effectExtent l="19050" t="0" r="0" b="0"/>
            <wp:docPr id="2" name="Рисунок 1" descr="IMG_8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4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1062" cy="348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EFA" w:rsidRPr="00C36B27" w:rsidRDefault="00B57EFA">
      <w:pPr>
        <w:rPr>
          <w:lang w:val="en-US"/>
        </w:rPr>
      </w:pPr>
      <w:r>
        <w:t>Чей пошив лучше?</w:t>
      </w:r>
    </w:p>
    <w:sectPr w:rsidR="00B57EFA" w:rsidRPr="00C36B27" w:rsidSect="00ED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EFA"/>
    <w:rsid w:val="00B57EFA"/>
    <w:rsid w:val="00C36B27"/>
    <w:rsid w:val="00C51B73"/>
    <w:rsid w:val="00ED1B21"/>
    <w:rsid w:val="00F3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2006-12-31T22:59:00Z</dcterms:created>
  <dcterms:modified xsi:type="dcterms:W3CDTF">2018-02-27T06:29:00Z</dcterms:modified>
</cp:coreProperties>
</file>